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7BA" w:rsidRPr="00A6656B" w:rsidRDefault="00E037BA" w:rsidP="00E037BA">
      <w:pPr>
        <w:pStyle w:val="1"/>
        <w:jc w:val="center"/>
        <w:rPr>
          <w:rFonts w:ascii="宋体" w:hAnsi="宋体" w:hint="eastAsia"/>
          <w:sz w:val="32"/>
          <w:szCs w:val="32"/>
        </w:rPr>
      </w:pPr>
      <w:bookmarkStart w:id="0" w:name="_Toc449360674"/>
      <w:r w:rsidRPr="00A6656B">
        <w:rPr>
          <w:rFonts w:ascii="宋体" w:hAnsi="宋体" w:hint="eastAsia"/>
          <w:sz w:val="32"/>
          <w:szCs w:val="32"/>
        </w:rPr>
        <w:t>职业技能鉴定违纪人员处理办法</w:t>
      </w:r>
      <w:bookmarkEnd w:id="0"/>
    </w:p>
    <w:p w:rsidR="00E037BA" w:rsidRPr="005D2948" w:rsidRDefault="00E037BA" w:rsidP="00E037BA">
      <w:pPr>
        <w:spacing w:line="400" w:lineRule="exact"/>
        <w:jc w:val="center"/>
        <w:rPr>
          <w:rFonts w:ascii="宋体" w:hAnsi="宋体" w:hint="eastAsia"/>
          <w:sz w:val="28"/>
          <w:szCs w:val="28"/>
        </w:rPr>
      </w:pPr>
    </w:p>
    <w:p w:rsidR="00E037BA" w:rsidRPr="00A6656B" w:rsidRDefault="00E037BA" w:rsidP="00E037BA">
      <w:pPr>
        <w:spacing w:line="276" w:lineRule="auto"/>
        <w:ind w:firstLineChars="200" w:firstLine="440"/>
        <w:rPr>
          <w:rFonts w:ascii="仿宋" w:eastAsia="仿宋" w:hAnsi="仿宋" w:hint="eastAsia"/>
          <w:szCs w:val="21"/>
        </w:rPr>
      </w:pPr>
      <w:r w:rsidRPr="00A6656B">
        <w:rPr>
          <w:rFonts w:ascii="仿宋" w:eastAsia="仿宋" w:hAnsi="仿宋" w:hint="eastAsia"/>
          <w:szCs w:val="21"/>
        </w:rPr>
        <w:t>该部分内容主要由市鉴定中心执行，包括参加活动的顾客和考务工作人员、考评人员、督考人员等，鉴定所协助市中心，提供有关鉴定的材料。对于本鉴定所相关人员违纪情况执行上海电子信息职业技术学院职工奖惩条例。</w:t>
      </w:r>
    </w:p>
    <w:p w:rsidR="00E037BA" w:rsidRPr="00A6656B" w:rsidRDefault="00E037BA" w:rsidP="00E037BA">
      <w:pPr>
        <w:spacing w:line="276" w:lineRule="auto"/>
        <w:ind w:firstLineChars="200" w:firstLine="440"/>
        <w:rPr>
          <w:rFonts w:ascii="仿宋" w:eastAsia="仿宋" w:hAnsi="仿宋" w:hint="eastAsia"/>
          <w:szCs w:val="21"/>
        </w:rPr>
      </w:pPr>
      <w:r w:rsidRPr="00A6656B">
        <w:rPr>
          <w:rFonts w:ascii="仿宋" w:eastAsia="仿宋" w:hAnsi="仿宋" w:hint="eastAsia"/>
          <w:szCs w:val="21"/>
        </w:rPr>
        <w:t>第一条  为加强职业技能鉴定管理，保证鉴定考核工作顺利实施，根据鉴定工作要求并结合企业实际，制定本办法。</w:t>
      </w:r>
    </w:p>
    <w:p w:rsidR="00E037BA" w:rsidRPr="00A6656B" w:rsidRDefault="00E037BA" w:rsidP="00E037BA">
      <w:pPr>
        <w:spacing w:line="276" w:lineRule="auto"/>
        <w:ind w:firstLineChars="200" w:firstLine="440"/>
        <w:rPr>
          <w:rFonts w:ascii="仿宋" w:eastAsia="仿宋" w:hAnsi="仿宋" w:hint="eastAsia"/>
          <w:szCs w:val="21"/>
        </w:rPr>
      </w:pPr>
      <w:r w:rsidRPr="00A6656B">
        <w:rPr>
          <w:rFonts w:ascii="仿宋" w:eastAsia="仿宋" w:hAnsi="仿宋" w:hint="eastAsia"/>
          <w:szCs w:val="21"/>
        </w:rPr>
        <w:t>第二条  本办法适用于上海市国家职业技能鉴定所组织的职业技能鉴定考试应考人员和考务工作人员。</w:t>
      </w:r>
    </w:p>
    <w:p w:rsidR="00E037BA" w:rsidRPr="00A6656B" w:rsidRDefault="00E037BA" w:rsidP="00E037BA">
      <w:pPr>
        <w:spacing w:line="276" w:lineRule="auto"/>
        <w:ind w:firstLineChars="200" w:firstLine="440"/>
        <w:rPr>
          <w:rFonts w:ascii="仿宋" w:eastAsia="仿宋" w:hAnsi="仿宋" w:hint="eastAsia"/>
          <w:szCs w:val="21"/>
        </w:rPr>
      </w:pPr>
      <w:r w:rsidRPr="00A6656B">
        <w:rPr>
          <w:rFonts w:ascii="仿宋" w:eastAsia="仿宋" w:hAnsi="仿宋" w:hint="eastAsia"/>
          <w:szCs w:val="21"/>
        </w:rPr>
        <w:t>第三条  上海市国家职业技能鉴定所依据本办法对应考人员和考务工作人员的违纪行为进行处理。</w:t>
      </w:r>
    </w:p>
    <w:p w:rsidR="00E037BA" w:rsidRPr="00A6656B" w:rsidRDefault="00E037BA" w:rsidP="00E037BA">
      <w:pPr>
        <w:spacing w:line="276" w:lineRule="auto"/>
        <w:ind w:firstLineChars="200" w:firstLine="440"/>
        <w:rPr>
          <w:rFonts w:ascii="仿宋" w:eastAsia="仿宋" w:hAnsi="仿宋" w:hint="eastAsia"/>
          <w:szCs w:val="21"/>
        </w:rPr>
      </w:pPr>
      <w:r w:rsidRPr="00A6656B">
        <w:rPr>
          <w:rFonts w:ascii="仿宋" w:eastAsia="仿宋" w:hAnsi="仿宋" w:hint="eastAsia"/>
          <w:szCs w:val="21"/>
        </w:rPr>
        <w:t>第四条  处理违纪行为应当做到事实清楚、证据确凿、程序规范、适用规定准确。</w:t>
      </w:r>
    </w:p>
    <w:p w:rsidR="00E037BA" w:rsidRPr="00A6656B" w:rsidRDefault="00E037BA" w:rsidP="00E037BA">
      <w:pPr>
        <w:spacing w:line="276" w:lineRule="auto"/>
        <w:ind w:firstLineChars="200" w:firstLine="440"/>
        <w:rPr>
          <w:rFonts w:ascii="仿宋" w:eastAsia="仿宋" w:hAnsi="仿宋" w:hint="eastAsia"/>
          <w:szCs w:val="21"/>
        </w:rPr>
      </w:pPr>
      <w:r w:rsidRPr="00A6656B">
        <w:rPr>
          <w:rFonts w:ascii="仿宋" w:eastAsia="仿宋" w:hAnsi="仿宋" w:hint="eastAsia"/>
          <w:szCs w:val="21"/>
        </w:rPr>
        <w:t>第五条  应考人员有下列情形之一的，由所在考场的监考人员给予其口头警告，并责令其改正。经警告仍不改正的，监考人员应当给予其终止本场考试并责令离开考场的处理，离场前所得成绩无效。</w:t>
      </w:r>
    </w:p>
    <w:p w:rsidR="00E037BA" w:rsidRPr="00A6656B" w:rsidRDefault="00E037BA" w:rsidP="00E037BA">
      <w:pPr>
        <w:spacing w:line="276" w:lineRule="auto"/>
        <w:ind w:firstLineChars="200" w:firstLine="440"/>
        <w:rPr>
          <w:rFonts w:ascii="仿宋" w:eastAsia="仿宋" w:hAnsi="仿宋" w:hint="eastAsia"/>
          <w:szCs w:val="21"/>
        </w:rPr>
      </w:pPr>
      <w:r w:rsidRPr="00A6656B">
        <w:rPr>
          <w:rFonts w:ascii="仿宋" w:eastAsia="仿宋" w:hAnsi="仿宋" w:hint="eastAsia"/>
          <w:szCs w:val="21"/>
        </w:rPr>
        <w:t>1未按考核要求准备工具、仪器和穿戴必需劳动保护用品的。</w:t>
      </w:r>
    </w:p>
    <w:p w:rsidR="00E037BA" w:rsidRPr="00A6656B" w:rsidRDefault="00E037BA" w:rsidP="00E037BA">
      <w:pPr>
        <w:spacing w:line="276" w:lineRule="auto"/>
        <w:ind w:firstLineChars="200" w:firstLine="440"/>
        <w:rPr>
          <w:rFonts w:ascii="仿宋" w:eastAsia="仿宋" w:hAnsi="仿宋" w:hint="eastAsia"/>
          <w:szCs w:val="21"/>
        </w:rPr>
      </w:pPr>
      <w:r w:rsidRPr="00A6656B">
        <w:rPr>
          <w:rFonts w:ascii="仿宋" w:eastAsia="仿宋" w:hAnsi="仿宋" w:hint="eastAsia"/>
          <w:szCs w:val="21"/>
        </w:rPr>
        <w:t>2考核开始前进行操作或者考核结束后继续操作的。</w:t>
      </w:r>
    </w:p>
    <w:p w:rsidR="00E037BA" w:rsidRPr="00A6656B" w:rsidRDefault="00E037BA" w:rsidP="00E037BA">
      <w:pPr>
        <w:spacing w:line="276" w:lineRule="auto"/>
        <w:ind w:firstLineChars="200" w:firstLine="440"/>
        <w:rPr>
          <w:rFonts w:ascii="仿宋" w:eastAsia="仿宋" w:hAnsi="仿宋" w:hint="eastAsia"/>
          <w:szCs w:val="21"/>
        </w:rPr>
      </w:pPr>
      <w:r w:rsidRPr="00A6656B">
        <w:rPr>
          <w:rFonts w:ascii="仿宋" w:eastAsia="仿宋" w:hAnsi="仿宋" w:hint="eastAsia"/>
          <w:szCs w:val="21"/>
        </w:rPr>
        <w:t>3考核期间频繁串位的。</w:t>
      </w:r>
    </w:p>
    <w:p w:rsidR="00E037BA" w:rsidRPr="00A6656B" w:rsidRDefault="00E037BA" w:rsidP="00E037BA">
      <w:pPr>
        <w:spacing w:line="276" w:lineRule="auto"/>
        <w:ind w:firstLineChars="200" w:firstLine="440"/>
        <w:rPr>
          <w:rFonts w:ascii="仿宋" w:eastAsia="仿宋" w:hAnsi="仿宋" w:hint="eastAsia"/>
          <w:szCs w:val="21"/>
        </w:rPr>
      </w:pPr>
      <w:r w:rsidRPr="00A6656B">
        <w:rPr>
          <w:rFonts w:ascii="仿宋" w:eastAsia="仿宋" w:hAnsi="仿宋" w:hint="eastAsia"/>
          <w:szCs w:val="21"/>
        </w:rPr>
        <w:t>4在考场内喧哗、吸烟或者有其他影响考场秩序行为的。</w:t>
      </w:r>
    </w:p>
    <w:p w:rsidR="00E037BA" w:rsidRPr="00A6656B" w:rsidRDefault="00E037BA" w:rsidP="00E037BA">
      <w:pPr>
        <w:spacing w:line="276" w:lineRule="auto"/>
        <w:ind w:firstLineChars="200" w:firstLine="440"/>
        <w:rPr>
          <w:rFonts w:ascii="仿宋" w:eastAsia="仿宋" w:hAnsi="仿宋" w:hint="eastAsia"/>
          <w:szCs w:val="21"/>
        </w:rPr>
      </w:pPr>
      <w:r w:rsidRPr="00A6656B">
        <w:rPr>
          <w:rFonts w:ascii="仿宋" w:eastAsia="仿宋" w:hAnsi="仿宋" w:hint="eastAsia"/>
          <w:szCs w:val="21"/>
        </w:rPr>
        <w:t>5不服从考点考务人员和安全管理人员管理的。</w:t>
      </w:r>
    </w:p>
    <w:p w:rsidR="00E037BA" w:rsidRPr="00A6656B" w:rsidRDefault="00E037BA" w:rsidP="00E037BA">
      <w:pPr>
        <w:spacing w:line="276" w:lineRule="auto"/>
        <w:ind w:firstLineChars="200" w:firstLine="440"/>
        <w:rPr>
          <w:rFonts w:ascii="仿宋" w:eastAsia="仿宋" w:hAnsi="仿宋" w:hint="eastAsia"/>
          <w:szCs w:val="21"/>
        </w:rPr>
      </w:pPr>
      <w:r w:rsidRPr="00A6656B">
        <w:rPr>
          <w:rFonts w:ascii="仿宋" w:eastAsia="仿宋" w:hAnsi="仿宋" w:hint="eastAsia"/>
          <w:szCs w:val="21"/>
        </w:rPr>
        <w:t>第六条  应考人员有下列情形之一的，所在考场的监考人员应当责令其离开考场并取消本场考试成绩。</w:t>
      </w:r>
    </w:p>
    <w:p w:rsidR="00E037BA" w:rsidRPr="00A6656B" w:rsidRDefault="00E037BA" w:rsidP="00E037BA">
      <w:pPr>
        <w:spacing w:line="276" w:lineRule="auto"/>
        <w:ind w:firstLineChars="200" w:firstLine="440"/>
        <w:rPr>
          <w:rFonts w:ascii="仿宋" w:eastAsia="仿宋" w:hAnsi="仿宋" w:hint="eastAsia"/>
          <w:szCs w:val="21"/>
        </w:rPr>
      </w:pPr>
      <w:r w:rsidRPr="00A6656B">
        <w:rPr>
          <w:rFonts w:ascii="仿宋" w:eastAsia="仿宋" w:hAnsi="仿宋" w:hint="eastAsia"/>
          <w:szCs w:val="21"/>
        </w:rPr>
        <w:t>1饮酒的。</w:t>
      </w:r>
    </w:p>
    <w:p w:rsidR="00E037BA" w:rsidRPr="00A6656B" w:rsidRDefault="00E037BA" w:rsidP="00E037BA">
      <w:pPr>
        <w:spacing w:line="276" w:lineRule="auto"/>
        <w:ind w:firstLineChars="200" w:firstLine="440"/>
        <w:rPr>
          <w:rFonts w:ascii="仿宋" w:eastAsia="仿宋" w:hAnsi="仿宋" w:hint="eastAsia"/>
          <w:szCs w:val="21"/>
        </w:rPr>
      </w:pPr>
      <w:r w:rsidRPr="00A6656B">
        <w:rPr>
          <w:rFonts w:ascii="仿宋" w:eastAsia="仿宋" w:hAnsi="仿宋" w:hint="eastAsia"/>
          <w:szCs w:val="21"/>
        </w:rPr>
        <w:t>2使用非正当手段获取利益的(如换件、窃取他人考核工件等)。</w:t>
      </w:r>
    </w:p>
    <w:p w:rsidR="00E037BA" w:rsidRPr="00A6656B" w:rsidRDefault="00E037BA" w:rsidP="00E037BA">
      <w:pPr>
        <w:spacing w:line="276" w:lineRule="auto"/>
        <w:ind w:firstLineChars="200" w:firstLine="440"/>
        <w:rPr>
          <w:rFonts w:ascii="仿宋" w:eastAsia="仿宋" w:hAnsi="仿宋" w:hint="eastAsia"/>
          <w:szCs w:val="21"/>
        </w:rPr>
      </w:pPr>
      <w:r w:rsidRPr="00A6656B">
        <w:rPr>
          <w:rFonts w:ascii="仿宋" w:eastAsia="仿宋" w:hAnsi="仿宋" w:hint="eastAsia"/>
          <w:szCs w:val="21"/>
        </w:rPr>
        <w:t>3非合作项目进行分工合作的。</w:t>
      </w:r>
    </w:p>
    <w:p w:rsidR="00E037BA" w:rsidRPr="00A6656B" w:rsidRDefault="00E037BA" w:rsidP="00E037BA">
      <w:pPr>
        <w:spacing w:line="276" w:lineRule="auto"/>
        <w:ind w:firstLineChars="200" w:firstLine="440"/>
        <w:rPr>
          <w:rFonts w:ascii="仿宋" w:eastAsia="仿宋" w:hAnsi="仿宋" w:hint="eastAsia"/>
          <w:szCs w:val="21"/>
        </w:rPr>
      </w:pPr>
      <w:r w:rsidRPr="00A6656B">
        <w:rPr>
          <w:rFonts w:ascii="仿宋" w:eastAsia="仿宋" w:hAnsi="仿宋" w:hint="eastAsia"/>
          <w:szCs w:val="21"/>
        </w:rPr>
        <w:t>4未执行安全操作规程进行操作的。</w:t>
      </w:r>
    </w:p>
    <w:p w:rsidR="00E037BA" w:rsidRPr="00A6656B" w:rsidRDefault="00E037BA" w:rsidP="00E037BA">
      <w:pPr>
        <w:spacing w:line="276" w:lineRule="auto"/>
        <w:ind w:firstLineChars="200" w:firstLine="440"/>
        <w:rPr>
          <w:rFonts w:ascii="仿宋" w:eastAsia="仿宋" w:hAnsi="仿宋" w:hint="eastAsia"/>
          <w:szCs w:val="21"/>
        </w:rPr>
      </w:pPr>
      <w:r w:rsidRPr="00A6656B">
        <w:rPr>
          <w:rFonts w:ascii="仿宋" w:eastAsia="仿宋" w:hAnsi="仿宋" w:hint="eastAsia"/>
          <w:szCs w:val="21"/>
        </w:rPr>
        <w:lastRenderedPageBreak/>
        <w:t>第七条  应考人员理论考试或技能考核中有下列情形之一的，监考人员应当责令其离开考场并取消本场考试成绩；由鉴定所在集团公司范围内进行通报；取消其3年职业技能鉴定申报资格；责成考生所在单位对其进行处理，处理结果报鉴定所备案。</w:t>
      </w:r>
    </w:p>
    <w:p w:rsidR="00E037BA" w:rsidRPr="00A6656B" w:rsidRDefault="00E037BA" w:rsidP="00E037BA">
      <w:pPr>
        <w:spacing w:line="276" w:lineRule="auto"/>
        <w:ind w:firstLineChars="200" w:firstLine="440"/>
        <w:rPr>
          <w:rFonts w:ascii="仿宋" w:eastAsia="仿宋" w:hAnsi="仿宋" w:hint="eastAsia"/>
          <w:szCs w:val="21"/>
        </w:rPr>
      </w:pPr>
      <w:r w:rsidRPr="00A6656B">
        <w:rPr>
          <w:rFonts w:ascii="仿宋" w:eastAsia="仿宋" w:hAnsi="仿宋" w:hint="eastAsia"/>
          <w:szCs w:val="21"/>
        </w:rPr>
        <w:t>1.由他人冒名代替或者代替他人参加考试的。</w:t>
      </w:r>
    </w:p>
    <w:p w:rsidR="00E037BA" w:rsidRPr="00A6656B" w:rsidRDefault="00E037BA" w:rsidP="00E037BA">
      <w:pPr>
        <w:spacing w:line="276" w:lineRule="auto"/>
        <w:ind w:firstLineChars="200" w:firstLine="440"/>
        <w:rPr>
          <w:rFonts w:ascii="仿宋" w:eastAsia="仿宋" w:hAnsi="仿宋" w:hint="eastAsia"/>
          <w:szCs w:val="21"/>
        </w:rPr>
      </w:pPr>
      <w:r w:rsidRPr="00A6656B">
        <w:rPr>
          <w:rFonts w:ascii="仿宋" w:eastAsia="仿宋" w:hAnsi="仿宋" w:hint="eastAsia"/>
          <w:szCs w:val="21"/>
        </w:rPr>
        <w:t>2.参与考场内外串通作弊的。</w:t>
      </w:r>
    </w:p>
    <w:p w:rsidR="00E037BA" w:rsidRPr="00A6656B" w:rsidRDefault="00E037BA" w:rsidP="00E037BA">
      <w:pPr>
        <w:spacing w:line="276" w:lineRule="auto"/>
        <w:ind w:firstLineChars="200" w:firstLine="440"/>
        <w:rPr>
          <w:rFonts w:ascii="仿宋" w:eastAsia="仿宋" w:hAnsi="仿宋" w:hint="eastAsia"/>
          <w:szCs w:val="21"/>
        </w:rPr>
      </w:pPr>
      <w:r w:rsidRPr="00A6656B">
        <w:rPr>
          <w:rFonts w:ascii="仿宋" w:eastAsia="仿宋" w:hAnsi="仿宋" w:hint="eastAsia"/>
          <w:szCs w:val="21"/>
        </w:rPr>
        <w:t>3.严重扰乱考场秩序，或故意妨碍考务工作人员履行职责，或威胁、侮辱、殴打考务工作人员的。</w:t>
      </w:r>
    </w:p>
    <w:p w:rsidR="00E037BA" w:rsidRPr="00A6656B" w:rsidRDefault="00E037BA" w:rsidP="00E037BA">
      <w:pPr>
        <w:spacing w:line="276" w:lineRule="auto"/>
        <w:ind w:firstLineChars="200" w:firstLine="440"/>
        <w:rPr>
          <w:rFonts w:ascii="仿宋" w:eastAsia="仿宋" w:hAnsi="仿宋" w:hint="eastAsia"/>
          <w:szCs w:val="21"/>
        </w:rPr>
      </w:pPr>
      <w:r w:rsidRPr="00A6656B">
        <w:rPr>
          <w:rFonts w:ascii="仿宋" w:eastAsia="仿宋" w:hAnsi="仿宋" w:hint="eastAsia"/>
          <w:szCs w:val="21"/>
        </w:rPr>
        <w:t>4.有其他严重作弊行为的。</w:t>
      </w:r>
    </w:p>
    <w:p w:rsidR="00E037BA" w:rsidRPr="00A6656B" w:rsidRDefault="00E037BA" w:rsidP="00E037BA">
      <w:pPr>
        <w:spacing w:line="276" w:lineRule="auto"/>
        <w:ind w:firstLineChars="200" w:firstLine="440"/>
        <w:rPr>
          <w:rFonts w:ascii="仿宋" w:eastAsia="仿宋" w:hAnsi="仿宋" w:hint="eastAsia"/>
          <w:szCs w:val="21"/>
        </w:rPr>
      </w:pPr>
      <w:r w:rsidRPr="00A6656B">
        <w:rPr>
          <w:rFonts w:ascii="仿宋" w:eastAsia="仿宋" w:hAnsi="仿宋" w:hint="eastAsia"/>
          <w:szCs w:val="21"/>
        </w:rPr>
        <w:t>第八条  对通过提供虚假证明材料或者以其他不正当手段获得报名资格并参加考试的，一经查实，鉴定所宣布其当年考试成绩无效。已经取得职业资格证书的，由鉴定所确认证书无效并追缴证书。相关人员违纪性质按第七条第四款认定。</w:t>
      </w:r>
    </w:p>
    <w:p w:rsidR="00E037BA" w:rsidRPr="00A6656B" w:rsidRDefault="00E037BA" w:rsidP="00E037BA">
      <w:pPr>
        <w:spacing w:line="276" w:lineRule="auto"/>
        <w:ind w:firstLineChars="200" w:firstLine="440"/>
        <w:rPr>
          <w:rFonts w:ascii="仿宋" w:eastAsia="仿宋" w:hAnsi="仿宋" w:hint="eastAsia"/>
          <w:szCs w:val="21"/>
        </w:rPr>
      </w:pPr>
      <w:r w:rsidRPr="00A6656B">
        <w:rPr>
          <w:rFonts w:ascii="仿宋" w:eastAsia="仿宋" w:hAnsi="仿宋" w:hint="eastAsia"/>
          <w:szCs w:val="21"/>
        </w:rPr>
        <w:t>第九条  考务人员有下列情形之一的，鉴定所应当终止其考务工作，视情况给予通报或建议其所在单位给予相应处理，取消其考务工作资格。</w:t>
      </w:r>
    </w:p>
    <w:p w:rsidR="00E037BA" w:rsidRPr="00A6656B" w:rsidRDefault="00E037BA" w:rsidP="00E037BA">
      <w:pPr>
        <w:spacing w:line="276" w:lineRule="auto"/>
        <w:ind w:firstLineChars="200" w:firstLine="440"/>
        <w:rPr>
          <w:rFonts w:ascii="仿宋" w:eastAsia="仿宋" w:hAnsi="仿宋" w:hint="eastAsia"/>
          <w:szCs w:val="21"/>
        </w:rPr>
      </w:pPr>
      <w:r w:rsidRPr="00A6656B">
        <w:rPr>
          <w:rFonts w:ascii="仿宋" w:eastAsia="仿宋" w:hAnsi="仿宋" w:hint="eastAsia"/>
          <w:szCs w:val="21"/>
        </w:rPr>
        <w:t>1.使用非法手段帮助不具备报名条件的人员获得考试资格的。</w:t>
      </w:r>
    </w:p>
    <w:p w:rsidR="00E037BA" w:rsidRPr="00A6656B" w:rsidRDefault="00E037BA" w:rsidP="00E037BA">
      <w:pPr>
        <w:spacing w:line="276" w:lineRule="auto"/>
        <w:ind w:firstLineChars="200" w:firstLine="440"/>
        <w:rPr>
          <w:rFonts w:ascii="仿宋" w:eastAsia="仿宋" w:hAnsi="仿宋" w:hint="eastAsia"/>
          <w:szCs w:val="21"/>
        </w:rPr>
      </w:pPr>
      <w:r w:rsidRPr="00A6656B">
        <w:rPr>
          <w:rFonts w:ascii="仿宋" w:eastAsia="仿宋" w:hAnsi="仿宋" w:hint="eastAsia"/>
          <w:szCs w:val="21"/>
        </w:rPr>
        <w:t>2.严重不负责任，不能正常履行考务职责的。</w:t>
      </w:r>
    </w:p>
    <w:p w:rsidR="00E037BA" w:rsidRPr="00A6656B" w:rsidRDefault="00E037BA" w:rsidP="00E037BA">
      <w:pPr>
        <w:spacing w:line="276" w:lineRule="auto"/>
        <w:ind w:firstLineChars="200" w:firstLine="440"/>
        <w:rPr>
          <w:rFonts w:ascii="仿宋" w:eastAsia="仿宋" w:hAnsi="仿宋" w:hint="eastAsia"/>
          <w:szCs w:val="21"/>
        </w:rPr>
      </w:pPr>
      <w:r w:rsidRPr="00A6656B">
        <w:rPr>
          <w:rFonts w:ascii="仿宋" w:eastAsia="仿宋" w:hAnsi="仿宋" w:hint="eastAsia"/>
          <w:szCs w:val="21"/>
        </w:rPr>
        <w:t>3.组织、帮助或参与考生作弊的。</w:t>
      </w:r>
    </w:p>
    <w:p w:rsidR="00E037BA" w:rsidRPr="00A6656B" w:rsidRDefault="00E037BA" w:rsidP="00E037BA">
      <w:pPr>
        <w:spacing w:line="276" w:lineRule="auto"/>
        <w:ind w:firstLineChars="200" w:firstLine="440"/>
        <w:rPr>
          <w:rFonts w:ascii="仿宋" w:eastAsia="仿宋" w:hAnsi="仿宋" w:hint="eastAsia"/>
          <w:szCs w:val="21"/>
        </w:rPr>
      </w:pPr>
      <w:r w:rsidRPr="00A6656B">
        <w:rPr>
          <w:rFonts w:ascii="仿宋" w:eastAsia="仿宋" w:hAnsi="仿宋" w:hint="eastAsia"/>
          <w:szCs w:val="21"/>
        </w:rPr>
        <w:t>4.考试期间擅自将考生试卷(工件)带出或传出考场的。</w:t>
      </w:r>
    </w:p>
    <w:p w:rsidR="00E037BA" w:rsidRPr="00A6656B" w:rsidRDefault="00E037BA" w:rsidP="00E037BA">
      <w:pPr>
        <w:spacing w:line="276" w:lineRule="auto"/>
        <w:ind w:firstLineChars="200" w:firstLine="440"/>
        <w:rPr>
          <w:rFonts w:ascii="仿宋" w:eastAsia="仿宋" w:hAnsi="仿宋" w:hint="eastAsia"/>
          <w:szCs w:val="21"/>
        </w:rPr>
      </w:pPr>
      <w:r w:rsidRPr="00A6656B">
        <w:rPr>
          <w:rFonts w:ascii="仿宋" w:eastAsia="仿宋" w:hAnsi="仿宋" w:hint="eastAsia"/>
          <w:szCs w:val="21"/>
        </w:rPr>
        <w:t>5.外传、截留、窃取、擅自拆开未启封试卷的。</w:t>
      </w:r>
    </w:p>
    <w:p w:rsidR="00E037BA" w:rsidRPr="00A6656B" w:rsidRDefault="00E037BA" w:rsidP="00E037BA">
      <w:pPr>
        <w:spacing w:line="276" w:lineRule="auto"/>
        <w:ind w:firstLineChars="200" w:firstLine="440"/>
        <w:rPr>
          <w:rFonts w:ascii="仿宋" w:eastAsia="仿宋" w:hAnsi="仿宋" w:hint="eastAsia"/>
          <w:szCs w:val="21"/>
        </w:rPr>
      </w:pPr>
      <w:r w:rsidRPr="00A6656B">
        <w:rPr>
          <w:rFonts w:ascii="仿宋" w:eastAsia="仿宋" w:hAnsi="仿宋" w:hint="eastAsia"/>
          <w:szCs w:val="21"/>
        </w:rPr>
        <w:t>6.泄露试题内容的。</w:t>
      </w:r>
    </w:p>
    <w:p w:rsidR="00E037BA" w:rsidRPr="00A6656B" w:rsidRDefault="00E037BA" w:rsidP="00E037BA">
      <w:pPr>
        <w:spacing w:line="276" w:lineRule="auto"/>
        <w:ind w:firstLineChars="200" w:firstLine="440"/>
        <w:rPr>
          <w:rFonts w:ascii="仿宋" w:eastAsia="仿宋" w:hAnsi="仿宋" w:hint="eastAsia"/>
          <w:szCs w:val="21"/>
        </w:rPr>
      </w:pPr>
      <w:r w:rsidRPr="00A6656B">
        <w:rPr>
          <w:rFonts w:ascii="仿宋" w:eastAsia="仿宋" w:hAnsi="仿宋" w:hint="eastAsia"/>
          <w:szCs w:val="21"/>
        </w:rPr>
        <w:t>7.偷换、涂改试卷或者私自变更考试成绩的。</w:t>
      </w:r>
    </w:p>
    <w:p w:rsidR="00E037BA" w:rsidRPr="00A6656B" w:rsidRDefault="00E037BA" w:rsidP="00E037BA">
      <w:pPr>
        <w:spacing w:line="276" w:lineRule="auto"/>
        <w:ind w:firstLineChars="200" w:firstLine="440"/>
        <w:rPr>
          <w:rFonts w:ascii="仿宋" w:eastAsia="仿宋" w:hAnsi="仿宋"/>
          <w:szCs w:val="21"/>
        </w:rPr>
      </w:pPr>
      <w:r w:rsidRPr="00A6656B">
        <w:rPr>
          <w:rFonts w:ascii="仿宋" w:eastAsia="仿宋" w:hAnsi="仿宋" w:hint="eastAsia"/>
          <w:szCs w:val="21"/>
        </w:rPr>
        <w:t>8.利用工作便利索贿、受贿或谋取其他私利的。</w:t>
      </w:r>
    </w:p>
    <w:p w:rsidR="00E037BA" w:rsidRPr="00A6656B" w:rsidRDefault="00E037BA" w:rsidP="00E037BA">
      <w:pPr>
        <w:spacing w:line="276" w:lineRule="auto"/>
        <w:ind w:firstLineChars="200" w:firstLine="440"/>
        <w:rPr>
          <w:rFonts w:ascii="仿宋" w:eastAsia="仿宋" w:hAnsi="仿宋" w:hint="eastAsia"/>
          <w:szCs w:val="21"/>
        </w:rPr>
      </w:pPr>
      <w:r w:rsidRPr="00A6656B">
        <w:rPr>
          <w:rFonts w:ascii="仿宋" w:eastAsia="仿宋" w:hAnsi="仿宋" w:hint="eastAsia"/>
          <w:szCs w:val="21"/>
        </w:rPr>
        <w:t>9.对考生进行报复或者故意诬陷查证属实的。</w:t>
      </w:r>
    </w:p>
    <w:p w:rsidR="00E037BA" w:rsidRPr="00A6656B" w:rsidRDefault="00E037BA" w:rsidP="00E037BA">
      <w:pPr>
        <w:spacing w:line="276" w:lineRule="auto"/>
        <w:ind w:firstLineChars="200" w:firstLine="440"/>
        <w:rPr>
          <w:rFonts w:ascii="仿宋" w:eastAsia="仿宋" w:hAnsi="仿宋" w:hint="eastAsia"/>
          <w:szCs w:val="21"/>
        </w:rPr>
      </w:pPr>
      <w:r w:rsidRPr="00A6656B">
        <w:rPr>
          <w:rFonts w:ascii="仿宋" w:eastAsia="仿宋" w:hAnsi="仿宋" w:hint="eastAsia"/>
          <w:szCs w:val="21"/>
        </w:rPr>
        <w:t>10.有其他违纪行为的。</w:t>
      </w:r>
    </w:p>
    <w:p w:rsidR="00E037BA" w:rsidRPr="00A6656B" w:rsidRDefault="00E037BA" w:rsidP="00E037BA">
      <w:pPr>
        <w:spacing w:line="276" w:lineRule="auto"/>
        <w:ind w:firstLineChars="200" w:firstLine="440"/>
        <w:rPr>
          <w:rFonts w:ascii="仿宋" w:eastAsia="仿宋" w:hAnsi="仿宋" w:hint="eastAsia"/>
          <w:szCs w:val="21"/>
        </w:rPr>
      </w:pPr>
      <w:r w:rsidRPr="00A6656B">
        <w:rPr>
          <w:rFonts w:ascii="仿宋" w:eastAsia="仿宋" w:hAnsi="仿宋" w:hint="eastAsia"/>
          <w:szCs w:val="21"/>
        </w:rPr>
        <w:t>第十条  按本办法处理的违纪行为,应当在依法处理的同时进行记录。有关证据材料,应当由鉴定所存档备查。</w:t>
      </w:r>
    </w:p>
    <w:p w:rsidR="00E037BA" w:rsidRPr="00A6656B" w:rsidRDefault="00E037BA" w:rsidP="00E037BA">
      <w:pPr>
        <w:spacing w:line="276" w:lineRule="auto"/>
        <w:ind w:firstLineChars="200" w:firstLine="440"/>
        <w:rPr>
          <w:rFonts w:ascii="仿宋" w:eastAsia="仿宋" w:hAnsi="仿宋" w:hint="eastAsia"/>
          <w:szCs w:val="21"/>
        </w:rPr>
      </w:pPr>
      <w:r w:rsidRPr="00A6656B">
        <w:rPr>
          <w:rFonts w:ascii="仿宋" w:eastAsia="仿宋" w:hAnsi="仿宋" w:hint="eastAsia"/>
          <w:szCs w:val="21"/>
        </w:rPr>
        <w:t>第十一条  违纪人员受到本办法规定处理的,由鉴定所将有关情况通报其所在单位人力资源管理部门。</w:t>
      </w:r>
    </w:p>
    <w:p w:rsidR="004358AB" w:rsidRDefault="00E037BA" w:rsidP="00E037BA">
      <w:pPr>
        <w:spacing w:line="220" w:lineRule="atLeast"/>
      </w:pPr>
      <w:r w:rsidRPr="00A6656B">
        <w:rPr>
          <w:rFonts w:ascii="仿宋" w:eastAsia="仿宋" w:hAnsi="仿宋" w:hint="eastAsia"/>
          <w:szCs w:val="21"/>
        </w:rPr>
        <w:t>第十二条  应考人员对违纪处理决定不服的,可以向企业纪检监察部门申诉,由其核实最终结果。</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51CA" w:rsidRDefault="004F51CA" w:rsidP="00E037BA">
      <w:pPr>
        <w:spacing w:after="0"/>
      </w:pPr>
      <w:r>
        <w:separator/>
      </w:r>
    </w:p>
  </w:endnote>
  <w:endnote w:type="continuationSeparator" w:id="0">
    <w:p w:rsidR="004F51CA" w:rsidRDefault="004F51CA" w:rsidP="00E037B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51CA" w:rsidRDefault="004F51CA" w:rsidP="00E037BA">
      <w:pPr>
        <w:spacing w:after="0"/>
      </w:pPr>
      <w:r>
        <w:separator/>
      </w:r>
    </w:p>
  </w:footnote>
  <w:footnote w:type="continuationSeparator" w:id="0">
    <w:p w:rsidR="004F51CA" w:rsidRDefault="004F51CA" w:rsidP="00E037BA">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4F51CA"/>
    <w:rsid w:val="008355D9"/>
    <w:rsid w:val="008B7726"/>
    <w:rsid w:val="00D31D50"/>
    <w:rsid w:val="00E037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next w:val="a"/>
    <w:link w:val="1Char"/>
    <w:qFormat/>
    <w:rsid w:val="00E037BA"/>
    <w:pPr>
      <w:keepNext/>
      <w:keepLines/>
      <w:widowControl w:val="0"/>
      <w:adjustRightInd/>
      <w:snapToGrid/>
      <w:spacing w:before="340" w:after="330" w:line="578" w:lineRule="auto"/>
      <w:jc w:val="both"/>
      <w:outlineLvl w:val="0"/>
    </w:pPr>
    <w:rPr>
      <w:rFonts w:ascii="Times New Roman" w:eastAsia="宋体"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037BA"/>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E037BA"/>
    <w:rPr>
      <w:rFonts w:ascii="Tahoma" w:hAnsi="Tahoma"/>
      <w:sz w:val="18"/>
      <w:szCs w:val="18"/>
    </w:rPr>
  </w:style>
  <w:style w:type="paragraph" w:styleId="a4">
    <w:name w:val="footer"/>
    <w:basedOn w:val="a"/>
    <w:link w:val="Char0"/>
    <w:uiPriority w:val="99"/>
    <w:semiHidden/>
    <w:unhideWhenUsed/>
    <w:rsid w:val="00E037BA"/>
    <w:pPr>
      <w:tabs>
        <w:tab w:val="center" w:pos="4153"/>
        <w:tab w:val="right" w:pos="8306"/>
      </w:tabs>
    </w:pPr>
    <w:rPr>
      <w:sz w:val="18"/>
      <w:szCs w:val="18"/>
    </w:rPr>
  </w:style>
  <w:style w:type="character" w:customStyle="1" w:styleId="Char0">
    <w:name w:val="页脚 Char"/>
    <w:basedOn w:val="a0"/>
    <w:link w:val="a4"/>
    <w:uiPriority w:val="99"/>
    <w:semiHidden/>
    <w:rsid w:val="00E037BA"/>
    <w:rPr>
      <w:rFonts w:ascii="Tahoma" w:hAnsi="Tahoma"/>
      <w:sz w:val="18"/>
      <w:szCs w:val="18"/>
    </w:rPr>
  </w:style>
  <w:style w:type="character" w:customStyle="1" w:styleId="1Char">
    <w:name w:val="标题 1 Char"/>
    <w:basedOn w:val="a0"/>
    <w:link w:val="1"/>
    <w:rsid w:val="00E037BA"/>
    <w:rPr>
      <w:rFonts w:ascii="Times New Roman" w:eastAsia="宋体" w:hAnsi="Times New Roman" w:cs="Times New Roman"/>
      <w:b/>
      <w:bCs/>
      <w:kern w:val="44"/>
      <w:sz w:val="44"/>
      <w:szCs w:val="4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200</Words>
  <Characters>1143</Characters>
  <Application>Microsoft Office Word</Application>
  <DocSecurity>0</DocSecurity>
  <Lines>9</Lines>
  <Paragraphs>2</Paragraphs>
  <ScaleCrop>false</ScaleCrop>
  <Company/>
  <LinksUpToDate>false</LinksUpToDate>
  <CharactersWithSpaces>1341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2016-05-23T05:20:00Z</dcterms:modified>
</cp:coreProperties>
</file>